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F4" w:rsidRDefault="00672706">
      <w:pPr>
        <w:rPr>
          <w:b/>
          <w:bCs/>
          <w:sz w:val="28"/>
          <w:szCs w:val="28"/>
        </w:rPr>
      </w:pPr>
      <w:r>
        <w:rPr>
          <w:b/>
          <w:bCs/>
          <w:sz w:val="28"/>
          <w:szCs w:val="28"/>
        </w:rPr>
        <w:t xml:space="preserve">Opdracht </w:t>
      </w:r>
      <w:r w:rsidRPr="00672706">
        <w:rPr>
          <w:b/>
          <w:bCs/>
          <w:sz w:val="28"/>
          <w:szCs w:val="28"/>
        </w:rPr>
        <w:t>Ongediertebestrijding</w:t>
      </w:r>
    </w:p>
    <w:p w:rsidR="00672706" w:rsidRDefault="00672706">
      <w:pPr>
        <w:rPr>
          <w:b/>
          <w:bCs/>
          <w:sz w:val="24"/>
          <w:szCs w:val="24"/>
        </w:rPr>
      </w:pPr>
    </w:p>
    <w:p w:rsidR="00672706" w:rsidRDefault="00672706">
      <w:pPr>
        <w:rPr>
          <w:sz w:val="24"/>
          <w:szCs w:val="24"/>
        </w:rPr>
      </w:pPr>
      <w:r w:rsidRPr="00672706">
        <w:rPr>
          <w:sz w:val="24"/>
          <w:szCs w:val="24"/>
        </w:rPr>
        <w:t xml:space="preserve">Ongedierte in je </w:t>
      </w:r>
      <w:r>
        <w:rPr>
          <w:sz w:val="24"/>
          <w:szCs w:val="24"/>
        </w:rPr>
        <w:t xml:space="preserve">huis, tuin of directe omgeving is heel vervelend. Hier en daar een vlieg in de zomer is nog geen reden om te bestrijden, maar zodra een leger mieren je keuken binnen komt marcheren wordt het vervelend. Er </w:t>
      </w:r>
      <w:proofErr w:type="spellStart"/>
      <w:r>
        <w:rPr>
          <w:sz w:val="24"/>
          <w:szCs w:val="24"/>
        </w:rPr>
        <w:t>k</w:t>
      </w:r>
      <w:r w:rsidR="0022011D">
        <w:rPr>
          <w:sz w:val="24"/>
          <w:szCs w:val="24"/>
        </w:rPr>
        <w:t>à</w:t>
      </w:r>
      <w:r>
        <w:rPr>
          <w:sz w:val="24"/>
          <w:szCs w:val="24"/>
        </w:rPr>
        <w:t>n</w:t>
      </w:r>
      <w:proofErr w:type="spellEnd"/>
      <w:r>
        <w:rPr>
          <w:sz w:val="24"/>
          <w:szCs w:val="24"/>
        </w:rPr>
        <w:t xml:space="preserve"> best een keer een muis rondlopen in </w:t>
      </w:r>
      <w:r w:rsidR="007473C4">
        <w:rPr>
          <w:sz w:val="24"/>
          <w:szCs w:val="24"/>
        </w:rPr>
        <w:t>je magazijn</w:t>
      </w:r>
      <w:r>
        <w:rPr>
          <w:sz w:val="24"/>
          <w:szCs w:val="24"/>
        </w:rPr>
        <w:t>, maar die hoort niet binnen! En als je een kakkerlak tegenkomt weet je zeker dat er nog meer zitten….Bestrijden die beesten!!</w:t>
      </w:r>
    </w:p>
    <w:p w:rsidR="00610E05" w:rsidRDefault="00610E05">
      <w:pPr>
        <w:rPr>
          <w:sz w:val="24"/>
          <w:szCs w:val="24"/>
        </w:rPr>
      </w:pPr>
    </w:p>
    <w:p w:rsidR="00301969" w:rsidRDefault="00301969">
      <w:pPr>
        <w:rPr>
          <w:sz w:val="24"/>
          <w:szCs w:val="24"/>
        </w:rPr>
      </w:pPr>
      <w:r>
        <w:rPr>
          <w:sz w:val="24"/>
          <w:szCs w:val="24"/>
        </w:rPr>
        <w:t>Noteer van 4 veel voorkomende soorten ongedierte in de horeca de volgende informatie;</w:t>
      </w:r>
    </w:p>
    <w:p w:rsidR="00301969" w:rsidRDefault="00301969" w:rsidP="00301969">
      <w:pPr>
        <w:pStyle w:val="Lijstalinea"/>
        <w:numPr>
          <w:ilvl w:val="0"/>
          <w:numId w:val="1"/>
        </w:numPr>
        <w:rPr>
          <w:sz w:val="24"/>
          <w:szCs w:val="24"/>
        </w:rPr>
      </w:pPr>
      <w:r w:rsidRPr="00301969">
        <w:rPr>
          <w:sz w:val="24"/>
          <w:szCs w:val="24"/>
        </w:rPr>
        <w:t>Natuurlijke leefomgeving</w:t>
      </w:r>
    </w:p>
    <w:p w:rsidR="00301969" w:rsidRPr="00301969" w:rsidRDefault="00301969" w:rsidP="00301969">
      <w:pPr>
        <w:pStyle w:val="Lijstalinea"/>
        <w:numPr>
          <w:ilvl w:val="0"/>
          <w:numId w:val="1"/>
        </w:numPr>
        <w:rPr>
          <w:sz w:val="24"/>
          <w:szCs w:val="24"/>
        </w:rPr>
      </w:pPr>
      <w:r w:rsidRPr="00301969">
        <w:rPr>
          <w:sz w:val="24"/>
          <w:szCs w:val="24"/>
        </w:rPr>
        <w:t>Op welke manier leven ze (individueel</w:t>
      </w:r>
      <w:r>
        <w:rPr>
          <w:sz w:val="24"/>
          <w:szCs w:val="24"/>
        </w:rPr>
        <w:t xml:space="preserve"> / </w:t>
      </w:r>
      <w:r w:rsidRPr="00301969">
        <w:rPr>
          <w:sz w:val="24"/>
          <w:szCs w:val="24"/>
        </w:rPr>
        <w:t>groepen</w:t>
      </w:r>
      <w:r>
        <w:rPr>
          <w:sz w:val="24"/>
          <w:szCs w:val="24"/>
        </w:rPr>
        <w:t>/ anders</w:t>
      </w:r>
      <w:r w:rsidRPr="00301969">
        <w:rPr>
          <w:sz w:val="24"/>
          <w:szCs w:val="24"/>
        </w:rPr>
        <w:t>)</w:t>
      </w:r>
    </w:p>
    <w:p w:rsidR="00301969" w:rsidRDefault="00301969" w:rsidP="00301969">
      <w:pPr>
        <w:pStyle w:val="Lijstalinea"/>
        <w:numPr>
          <w:ilvl w:val="0"/>
          <w:numId w:val="1"/>
        </w:numPr>
        <w:rPr>
          <w:sz w:val="24"/>
          <w:szCs w:val="24"/>
        </w:rPr>
      </w:pPr>
      <w:r>
        <w:rPr>
          <w:sz w:val="24"/>
          <w:szCs w:val="24"/>
        </w:rPr>
        <w:t>Wijze van vermeerderen</w:t>
      </w:r>
    </w:p>
    <w:p w:rsidR="00301969" w:rsidRDefault="00301969" w:rsidP="00301969">
      <w:pPr>
        <w:pStyle w:val="Lijstalinea"/>
        <w:numPr>
          <w:ilvl w:val="0"/>
          <w:numId w:val="1"/>
        </w:numPr>
        <w:rPr>
          <w:sz w:val="24"/>
          <w:szCs w:val="24"/>
        </w:rPr>
      </w:pPr>
      <w:r>
        <w:rPr>
          <w:sz w:val="24"/>
          <w:szCs w:val="24"/>
        </w:rPr>
        <w:t>Snelheid van vermeerderen (!)</w:t>
      </w:r>
    </w:p>
    <w:p w:rsidR="00301969" w:rsidRDefault="00301969" w:rsidP="00301969">
      <w:pPr>
        <w:pStyle w:val="Lijstalinea"/>
        <w:numPr>
          <w:ilvl w:val="0"/>
          <w:numId w:val="1"/>
        </w:numPr>
        <w:rPr>
          <w:sz w:val="24"/>
          <w:szCs w:val="24"/>
        </w:rPr>
      </w:pPr>
      <w:r>
        <w:rPr>
          <w:sz w:val="24"/>
          <w:szCs w:val="24"/>
        </w:rPr>
        <w:t>Op welke manier worden ze aangetrokken tot ‘de keuken’</w:t>
      </w:r>
    </w:p>
    <w:p w:rsidR="00301969" w:rsidRDefault="00301969" w:rsidP="00301969">
      <w:pPr>
        <w:pStyle w:val="Lijstalinea"/>
        <w:numPr>
          <w:ilvl w:val="0"/>
          <w:numId w:val="1"/>
        </w:numPr>
        <w:rPr>
          <w:sz w:val="24"/>
          <w:szCs w:val="24"/>
        </w:rPr>
      </w:pPr>
      <w:r>
        <w:rPr>
          <w:sz w:val="24"/>
          <w:szCs w:val="24"/>
        </w:rPr>
        <w:t>Vorm van overlast / risico’s</w:t>
      </w:r>
    </w:p>
    <w:p w:rsidR="00301969" w:rsidRDefault="00610E05" w:rsidP="00301969">
      <w:pPr>
        <w:pStyle w:val="Lijstalinea"/>
        <w:numPr>
          <w:ilvl w:val="0"/>
          <w:numId w:val="1"/>
        </w:numPr>
        <w:rPr>
          <w:sz w:val="24"/>
          <w:szCs w:val="24"/>
        </w:rPr>
      </w:pPr>
      <w:r>
        <w:rPr>
          <w:sz w:val="24"/>
          <w:szCs w:val="24"/>
        </w:rPr>
        <w:t>Verschillende wijzen</w:t>
      </w:r>
      <w:r w:rsidR="00301969">
        <w:rPr>
          <w:sz w:val="24"/>
          <w:szCs w:val="24"/>
        </w:rPr>
        <w:t xml:space="preserve"> van bestrijden</w:t>
      </w:r>
      <w:r>
        <w:rPr>
          <w:sz w:val="24"/>
          <w:szCs w:val="24"/>
        </w:rPr>
        <w:t xml:space="preserve"> (gif / gifvrij)</w:t>
      </w:r>
    </w:p>
    <w:p w:rsidR="00610E05" w:rsidRDefault="00610E05" w:rsidP="00301969">
      <w:pPr>
        <w:pStyle w:val="Lijstalinea"/>
        <w:numPr>
          <w:ilvl w:val="0"/>
          <w:numId w:val="1"/>
        </w:numPr>
        <w:rPr>
          <w:sz w:val="24"/>
          <w:szCs w:val="24"/>
        </w:rPr>
      </w:pPr>
      <w:r>
        <w:rPr>
          <w:sz w:val="24"/>
          <w:szCs w:val="24"/>
        </w:rPr>
        <w:t>Hoe voorkom je</w:t>
      </w:r>
      <w:r w:rsidR="007473C4">
        <w:rPr>
          <w:sz w:val="24"/>
          <w:szCs w:val="24"/>
        </w:rPr>
        <w:t xml:space="preserve"> een nieuwe</w:t>
      </w:r>
      <w:r>
        <w:rPr>
          <w:sz w:val="24"/>
          <w:szCs w:val="24"/>
        </w:rPr>
        <w:t xml:space="preserve"> </w:t>
      </w:r>
      <w:r w:rsidR="007473C4">
        <w:rPr>
          <w:sz w:val="24"/>
          <w:szCs w:val="24"/>
        </w:rPr>
        <w:t>‘besmetting’?</w:t>
      </w:r>
    </w:p>
    <w:p w:rsidR="00EF380A" w:rsidRDefault="00EF380A"/>
    <w:p w:rsidR="00672706" w:rsidRPr="00EF380A" w:rsidRDefault="00301969">
      <w:pPr>
        <w:rPr>
          <w:sz w:val="24"/>
          <w:szCs w:val="24"/>
        </w:rPr>
      </w:pPr>
      <w:r w:rsidRPr="00EF380A">
        <w:rPr>
          <w:sz w:val="24"/>
          <w:szCs w:val="24"/>
        </w:rPr>
        <w:t>Gebruik voor deze opdracht de verschillende zoekm</w:t>
      </w:r>
      <w:r w:rsidR="00610E05" w:rsidRPr="00EF380A">
        <w:rPr>
          <w:sz w:val="24"/>
          <w:szCs w:val="24"/>
        </w:rPr>
        <w:t xml:space="preserve">achines op het internet. Hieronder staan een paar </w:t>
      </w:r>
      <w:r w:rsidR="007473C4" w:rsidRPr="00EF380A">
        <w:rPr>
          <w:sz w:val="24"/>
          <w:szCs w:val="24"/>
        </w:rPr>
        <w:t>websites van bedrijven die zich bezighouden met professionele ongediertebestrijding.</w:t>
      </w:r>
    </w:p>
    <w:p w:rsidR="00672706" w:rsidRPr="00672706" w:rsidRDefault="00EF380A">
      <w:pPr>
        <w:rPr>
          <w:sz w:val="24"/>
          <w:szCs w:val="24"/>
        </w:rPr>
      </w:pPr>
      <w:hyperlink r:id="rId5" w:history="1">
        <w:r w:rsidR="00672706" w:rsidRPr="00672706">
          <w:rPr>
            <w:rStyle w:val="Hyperlink"/>
            <w:sz w:val="24"/>
            <w:szCs w:val="24"/>
          </w:rPr>
          <w:t>https://pestfree.nl/doe-het-zelf-ongediertepreventie-horeca/</w:t>
        </w:r>
      </w:hyperlink>
    </w:p>
    <w:p w:rsidR="00672706" w:rsidRPr="00672706" w:rsidRDefault="00EF380A">
      <w:pPr>
        <w:rPr>
          <w:sz w:val="24"/>
          <w:szCs w:val="24"/>
        </w:rPr>
      </w:pPr>
      <w:hyperlink r:id="rId6" w:history="1">
        <w:r w:rsidR="00672706" w:rsidRPr="00672706">
          <w:rPr>
            <w:rStyle w:val="Hyperlink"/>
            <w:sz w:val="24"/>
            <w:szCs w:val="24"/>
          </w:rPr>
          <w:t>https://www.rentokil.nl/</w:t>
        </w:r>
      </w:hyperlink>
    </w:p>
    <w:p w:rsidR="00672706" w:rsidRPr="00672706" w:rsidRDefault="00EF380A">
      <w:pPr>
        <w:rPr>
          <w:sz w:val="24"/>
          <w:szCs w:val="24"/>
        </w:rPr>
      </w:pPr>
      <w:hyperlink r:id="rId7" w:history="1">
        <w:r w:rsidR="00672706" w:rsidRPr="00672706">
          <w:rPr>
            <w:rStyle w:val="Hyperlink"/>
            <w:sz w:val="24"/>
            <w:szCs w:val="24"/>
          </w:rPr>
          <w:t>https://www.meldpuntongedierte.nl/ongediertebestrijding-zwolle</w:t>
        </w:r>
      </w:hyperlink>
    </w:p>
    <w:p w:rsidR="00672706" w:rsidRDefault="00EF380A">
      <w:pPr>
        <w:rPr>
          <w:sz w:val="24"/>
          <w:szCs w:val="24"/>
        </w:rPr>
      </w:pPr>
      <w:hyperlink r:id="rId8" w:history="1">
        <w:r w:rsidR="00672706" w:rsidRPr="00672706">
          <w:rPr>
            <w:rStyle w:val="Hyperlink"/>
            <w:sz w:val="24"/>
            <w:szCs w:val="24"/>
          </w:rPr>
          <w:t>https://de-ongediertebestrijder.nl/ongediertebestrijding-horeca/</w:t>
        </w:r>
      </w:hyperlink>
    </w:p>
    <w:p w:rsidR="00301969" w:rsidRDefault="00EF380A">
      <w:pPr>
        <w:rPr>
          <w:sz w:val="24"/>
          <w:szCs w:val="24"/>
        </w:rPr>
      </w:pPr>
      <w:hyperlink r:id="rId9" w:history="1">
        <w:r w:rsidR="00301969" w:rsidRPr="00DC3108">
          <w:rPr>
            <w:rStyle w:val="Hyperlink"/>
            <w:sz w:val="24"/>
            <w:szCs w:val="24"/>
          </w:rPr>
          <w:t>https://www.traasongediertebestrijding.nl/plaagdierenindex</w:t>
        </w:r>
      </w:hyperlink>
      <w:r w:rsidR="00301969">
        <w:rPr>
          <w:sz w:val="24"/>
          <w:szCs w:val="24"/>
        </w:rPr>
        <w:t xml:space="preserve"> </w:t>
      </w:r>
    </w:p>
    <w:p w:rsidR="00672706" w:rsidRDefault="0052515F">
      <w:pPr>
        <w:rPr>
          <w:sz w:val="24"/>
          <w:szCs w:val="24"/>
        </w:rPr>
      </w:pPr>
      <w:proofErr w:type="spellStart"/>
      <w:r>
        <w:rPr>
          <w:sz w:val="24"/>
          <w:szCs w:val="24"/>
        </w:rPr>
        <w:t>etc</w:t>
      </w:r>
      <w:proofErr w:type="spellEnd"/>
      <w:r>
        <w:rPr>
          <w:sz w:val="24"/>
          <w:szCs w:val="24"/>
        </w:rPr>
        <w:t>….</w:t>
      </w:r>
    </w:p>
    <w:p w:rsidR="00724479" w:rsidRPr="00672706" w:rsidRDefault="00724479" w:rsidP="00724479">
      <w:pPr>
        <w:jc w:val="center"/>
        <w:rPr>
          <w:sz w:val="24"/>
          <w:szCs w:val="24"/>
        </w:rPr>
      </w:pPr>
      <w:bookmarkStart w:id="0" w:name="_GoBack"/>
      <w:r>
        <w:rPr>
          <w:noProof/>
        </w:rPr>
        <w:drawing>
          <wp:inline distT="0" distB="0" distL="0" distR="0">
            <wp:extent cx="3807669" cy="1962150"/>
            <wp:effectExtent l="0" t="0" r="2540" b="0"/>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0401" cy="1973864"/>
                    </a:xfrm>
                    <a:prstGeom prst="rect">
                      <a:avLst/>
                    </a:prstGeom>
                    <a:noFill/>
                    <a:ln>
                      <a:noFill/>
                    </a:ln>
                  </pic:spPr>
                </pic:pic>
              </a:graphicData>
            </a:graphic>
          </wp:inline>
        </w:drawing>
      </w:r>
      <w:bookmarkEnd w:id="0"/>
    </w:p>
    <w:sectPr w:rsidR="00724479" w:rsidRPr="00672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1A1"/>
    <w:multiLevelType w:val="hybridMultilevel"/>
    <w:tmpl w:val="40C07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06"/>
    <w:rsid w:val="0022011D"/>
    <w:rsid w:val="00301969"/>
    <w:rsid w:val="0052515F"/>
    <w:rsid w:val="00610E05"/>
    <w:rsid w:val="00672706"/>
    <w:rsid w:val="00674A57"/>
    <w:rsid w:val="00690FD0"/>
    <w:rsid w:val="00724479"/>
    <w:rsid w:val="007473C4"/>
    <w:rsid w:val="00792951"/>
    <w:rsid w:val="00EF380A"/>
    <w:rsid w:val="00F97CF4"/>
    <w:rsid w:val="00FC6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B454"/>
  <w15:chartTrackingRefBased/>
  <w15:docId w15:val="{FD5F57D9-D037-46B2-B11D-23C4E48C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2706"/>
    <w:rPr>
      <w:color w:val="0563C1" w:themeColor="hyperlink"/>
      <w:u w:val="single"/>
    </w:rPr>
  </w:style>
  <w:style w:type="character" w:styleId="Onopgelostemelding">
    <w:name w:val="Unresolved Mention"/>
    <w:basedOn w:val="Standaardalinea-lettertype"/>
    <w:uiPriority w:val="99"/>
    <w:semiHidden/>
    <w:unhideWhenUsed/>
    <w:rsid w:val="00672706"/>
    <w:rPr>
      <w:color w:val="605E5C"/>
      <w:shd w:val="clear" w:color="auto" w:fill="E1DFDD"/>
    </w:rPr>
  </w:style>
  <w:style w:type="paragraph" w:styleId="Lijstalinea">
    <w:name w:val="List Paragraph"/>
    <w:basedOn w:val="Standaard"/>
    <w:uiPriority w:val="34"/>
    <w:qFormat/>
    <w:rsid w:val="00301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ongediertebestrijder.nl/ongediertebestrijding-horeca/" TargetMode="External"/><Relationship Id="rId3" Type="http://schemas.openxmlformats.org/officeDocument/2006/relationships/settings" Target="settings.xml"/><Relationship Id="rId7" Type="http://schemas.openxmlformats.org/officeDocument/2006/relationships/hyperlink" Target="https://www.meldpuntongedierte.nl/ongediertebestrijding-zwol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ntokil.nl/" TargetMode="External"/><Relationship Id="rId11" Type="http://schemas.openxmlformats.org/officeDocument/2006/relationships/fontTable" Target="fontTable.xml"/><Relationship Id="rId5" Type="http://schemas.openxmlformats.org/officeDocument/2006/relationships/hyperlink" Target="https://pestfree.nl/doe-het-zelf-ongediertepreventie-horeca/"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traasongediertebestrijding.nl/plaagdiereninde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1397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Annoeschka Turksema</cp:lastModifiedBy>
  <cp:revision>2</cp:revision>
  <dcterms:created xsi:type="dcterms:W3CDTF">2020-01-27T07:09:00Z</dcterms:created>
  <dcterms:modified xsi:type="dcterms:W3CDTF">2020-01-27T07:09:00Z</dcterms:modified>
</cp:coreProperties>
</file>